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EBF" w:rsidRDefault="00BA7EBF" w:rsidP="00BA7EBF">
      <w:pPr>
        <w:rPr>
          <w:sz w:val="20"/>
        </w:rPr>
      </w:pPr>
    </w:p>
    <w:p w:rsidR="00BA7EBF" w:rsidRPr="00C34A01" w:rsidRDefault="00BA7EBF" w:rsidP="00BA7EBF">
      <w:pPr>
        <w:pStyle w:val="Heading1"/>
        <w:jc w:val="center"/>
        <w:rPr>
          <w:rFonts w:ascii="Arial" w:hAnsi="Arial" w:cs="Arial"/>
          <w:szCs w:val="24"/>
        </w:rPr>
      </w:pPr>
      <w:r w:rsidRPr="00C34A01">
        <w:rPr>
          <w:rFonts w:ascii="Arial" w:hAnsi="Arial" w:cs="Arial"/>
          <w:szCs w:val="24"/>
        </w:rPr>
        <w:t>Evergreen Primary School</w:t>
      </w:r>
    </w:p>
    <w:p w:rsidR="00BA7EBF" w:rsidRPr="00C34A01" w:rsidRDefault="00BA7EBF" w:rsidP="00BA7EBF">
      <w:pPr>
        <w:rPr>
          <w:rFonts w:ascii="Arial" w:hAnsi="Arial" w:cs="Arial"/>
        </w:rPr>
      </w:pPr>
    </w:p>
    <w:p w:rsidR="00BA7EBF" w:rsidRPr="00C34A01" w:rsidRDefault="00BA7EBF" w:rsidP="00BA7EBF">
      <w:pPr>
        <w:pStyle w:val="Heading1"/>
        <w:ind w:left="720" w:hanging="720"/>
        <w:jc w:val="center"/>
        <w:rPr>
          <w:rFonts w:ascii="Arial" w:hAnsi="Arial" w:cs="Arial"/>
          <w:szCs w:val="24"/>
        </w:rPr>
      </w:pPr>
      <w:r w:rsidRPr="00C34A01">
        <w:rPr>
          <w:rFonts w:ascii="Arial" w:hAnsi="Arial" w:cs="Arial"/>
          <w:szCs w:val="24"/>
        </w:rPr>
        <w:t>Job Description</w:t>
      </w:r>
    </w:p>
    <w:p w:rsidR="00BA7EBF" w:rsidRPr="00C34A01" w:rsidRDefault="00BA7EBF" w:rsidP="00BA7EBF">
      <w:pPr>
        <w:pStyle w:val="Heading1"/>
        <w:ind w:left="720" w:hanging="720"/>
        <w:jc w:val="center"/>
        <w:rPr>
          <w:rFonts w:ascii="Arial" w:hAnsi="Arial" w:cs="Arial"/>
          <w:szCs w:val="24"/>
        </w:rPr>
      </w:pPr>
    </w:p>
    <w:p w:rsidR="00BA7EBF" w:rsidRPr="00C34A01" w:rsidRDefault="00BA7EBF" w:rsidP="00BA7EBF">
      <w:pPr>
        <w:pStyle w:val="Heading1"/>
        <w:ind w:left="720" w:hanging="720"/>
        <w:jc w:val="center"/>
        <w:rPr>
          <w:rFonts w:ascii="Arial" w:hAnsi="Arial" w:cs="Arial"/>
          <w:szCs w:val="24"/>
        </w:rPr>
      </w:pPr>
      <w:r w:rsidRPr="00C34A01">
        <w:rPr>
          <w:rFonts w:ascii="Arial" w:hAnsi="Arial" w:cs="Arial"/>
          <w:szCs w:val="24"/>
        </w:rPr>
        <w:t xml:space="preserve"> Health Care &amp; Education Assistant</w:t>
      </w:r>
    </w:p>
    <w:p w:rsidR="00BA7EBF" w:rsidRPr="00C34A01" w:rsidRDefault="00BA7EBF" w:rsidP="00BA7EBF"/>
    <w:p w:rsidR="00BA7EBF" w:rsidRDefault="00BA7EBF" w:rsidP="00BA7EBF">
      <w:pPr>
        <w:rPr>
          <w:rFonts w:ascii="Arial" w:hAnsi="Arial" w:cs="Arial"/>
          <w:b/>
        </w:rPr>
      </w:pPr>
      <w:r w:rsidRPr="00C34A01">
        <w:rPr>
          <w:rFonts w:ascii="Arial" w:hAnsi="Arial" w:cs="Arial"/>
          <w:b/>
        </w:rPr>
        <w:t>Hours: 32.5 hours per week (term time only)</w:t>
      </w:r>
    </w:p>
    <w:p w:rsidR="00BA7EBF" w:rsidRDefault="00BA7EBF" w:rsidP="00BA7EBF">
      <w:pPr>
        <w:rPr>
          <w:rFonts w:ascii="Arial" w:hAnsi="Arial" w:cs="Arial"/>
          <w:b/>
        </w:rPr>
      </w:pPr>
    </w:p>
    <w:p w:rsidR="00BA7EBF" w:rsidRDefault="00BA7EBF" w:rsidP="00BA7EBF">
      <w:pPr>
        <w:rPr>
          <w:rFonts w:ascii="Arial" w:hAnsi="Arial" w:cs="Arial"/>
          <w:b/>
        </w:rPr>
      </w:pPr>
      <w:r>
        <w:rPr>
          <w:rFonts w:ascii="Arial" w:hAnsi="Arial" w:cs="Arial"/>
          <w:b/>
        </w:rPr>
        <w:t>Salary: Grade 2</w:t>
      </w:r>
    </w:p>
    <w:p w:rsidR="00BA7EBF" w:rsidRPr="00C34A01" w:rsidRDefault="00BA7EBF" w:rsidP="00BA7EBF">
      <w:pPr>
        <w:rPr>
          <w:rFonts w:ascii="Arial" w:hAnsi="Arial" w:cs="Arial"/>
          <w:b/>
        </w:rPr>
      </w:pPr>
    </w:p>
    <w:p w:rsidR="00BA7EBF" w:rsidRPr="00C34A01" w:rsidRDefault="00BA7EBF" w:rsidP="00BA7EBF">
      <w:pPr>
        <w:rPr>
          <w:rFonts w:ascii="Arial" w:hAnsi="Arial" w:cs="Arial"/>
          <w:b/>
        </w:rPr>
      </w:pPr>
      <w:r w:rsidRPr="00C34A01">
        <w:rPr>
          <w:rFonts w:ascii="Arial" w:hAnsi="Arial" w:cs="Arial"/>
          <w:b/>
        </w:rPr>
        <w:t xml:space="preserve">Responsible to: </w:t>
      </w:r>
      <w:r w:rsidR="00740A34">
        <w:rPr>
          <w:rFonts w:ascii="Arial" w:hAnsi="Arial" w:cs="Arial"/>
          <w:b/>
        </w:rPr>
        <w:t>Head Teacher</w:t>
      </w:r>
    </w:p>
    <w:p w:rsidR="00BA7EBF" w:rsidRPr="00C34A01" w:rsidRDefault="00BA7EBF" w:rsidP="00BA7EBF">
      <w:pPr>
        <w:rPr>
          <w:rFonts w:ascii="Arial" w:hAnsi="Arial" w:cs="Arial"/>
          <w:b/>
        </w:rPr>
      </w:pPr>
    </w:p>
    <w:p w:rsidR="00BA7EBF" w:rsidRPr="00C34A01" w:rsidRDefault="00BA7EBF" w:rsidP="00BA7EBF">
      <w:pPr>
        <w:jc w:val="both"/>
        <w:rPr>
          <w:rFonts w:ascii="Arial" w:hAnsi="Arial" w:cs="Arial"/>
        </w:rPr>
      </w:pPr>
      <w:r w:rsidRPr="00C34A01">
        <w:rPr>
          <w:rFonts w:ascii="Arial" w:hAnsi="Arial" w:cs="Arial"/>
        </w:rPr>
        <w:t xml:space="preserve">The primary role of </w:t>
      </w:r>
      <w:r>
        <w:rPr>
          <w:rFonts w:ascii="Arial" w:hAnsi="Arial" w:cs="Arial"/>
        </w:rPr>
        <w:t>health care and education a</w:t>
      </w:r>
      <w:r w:rsidRPr="00C34A01">
        <w:rPr>
          <w:rFonts w:ascii="Arial" w:hAnsi="Arial" w:cs="Arial"/>
        </w:rPr>
        <w:t xml:space="preserve">ssistants </w:t>
      </w:r>
      <w:r>
        <w:rPr>
          <w:rFonts w:ascii="Arial" w:hAnsi="Arial" w:cs="Arial"/>
        </w:rPr>
        <w:t>is to carry</w:t>
      </w:r>
      <w:r w:rsidRPr="00C34A01">
        <w:rPr>
          <w:rFonts w:ascii="Arial" w:hAnsi="Arial" w:cs="Arial"/>
        </w:rPr>
        <w:t xml:space="preserve"> out care routines for pupils relating to personal hygiene, positioning and feeding and to administer prescribed and emergency medication when required.  </w:t>
      </w:r>
      <w:r>
        <w:rPr>
          <w:rFonts w:ascii="Arial" w:hAnsi="Arial" w:cs="Arial"/>
        </w:rPr>
        <w:t xml:space="preserve"> In addition, health care and education assistants</w:t>
      </w:r>
      <w:r w:rsidRPr="00C34A01">
        <w:rPr>
          <w:rFonts w:ascii="Arial" w:hAnsi="Arial" w:cs="Arial"/>
        </w:rPr>
        <w:t xml:space="preserve"> are responsible, under the direction of the class teacher and </w:t>
      </w:r>
      <w:r>
        <w:rPr>
          <w:rFonts w:ascii="Arial" w:hAnsi="Arial" w:cs="Arial"/>
        </w:rPr>
        <w:t xml:space="preserve">teaching </w:t>
      </w:r>
      <w:r w:rsidRPr="00C34A01">
        <w:rPr>
          <w:rFonts w:ascii="Arial" w:hAnsi="Arial" w:cs="Arial"/>
        </w:rPr>
        <w:t>assistants for cleaning, preparing and maintaining resources</w:t>
      </w:r>
      <w:r>
        <w:rPr>
          <w:rFonts w:ascii="Arial" w:hAnsi="Arial" w:cs="Arial"/>
        </w:rPr>
        <w:t xml:space="preserve"> and providing support to individuals or small groups of children.</w:t>
      </w:r>
    </w:p>
    <w:p w:rsidR="00BA7EBF" w:rsidRPr="00C34A01" w:rsidRDefault="00BA7EBF" w:rsidP="00BA7EBF">
      <w:pPr>
        <w:pStyle w:val="Heading2"/>
        <w:rPr>
          <w:rFonts w:ascii="Arial" w:hAnsi="Arial" w:cs="Arial"/>
          <w:sz w:val="24"/>
          <w:szCs w:val="24"/>
        </w:rPr>
      </w:pPr>
    </w:p>
    <w:p w:rsidR="00BA7EBF" w:rsidRPr="00C34A01" w:rsidRDefault="00BA7EBF" w:rsidP="00BA7EBF">
      <w:pPr>
        <w:rPr>
          <w:rFonts w:ascii="Arial" w:hAnsi="Arial" w:cs="Arial"/>
          <w:b/>
        </w:rPr>
      </w:pPr>
    </w:p>
    <w:p w:rsidR="00BA7EBF" w:rsidRPr="00C34A01" w:rsidRDefault="00BA7EBF" w:rsidP="00BA7EBF">
      <w:pPr>
        <w:rPr>
          <w:rFonts w:ascii="Arial" w:hAnsi="Arial" w:cs="Arial"/>
          <w:b/>
        </w:rPr>
      </w:pPr>
      <w:r w:rsidRPr="00C34A01">
        <w:rPr>
          <w:rFonts w:ascii="Arial" w:hAnsi="Arial" w:cs="Arial"/>
          <w:b/>
        </w:rPr>
        <w:t xml:space="preserve">All </w:t>
      </w:r>
      <w:r>
        <w:rPr>
          <w:rFonts w:ascii="Arial" w:hAnsi="Arial" w:cs="Arial"/>
          <w:b/>
        </w:rPr>
        <w:t>health care and education a</w:t>
      </w:r>
      <w:r w:rsidRPr="00C34A01">
        <w:rPr>
          <w:rFonts w:ascii="Arial" w:hAnsi="Arial" w:cs="Arial"/>
          <w:b/>
        </w:rPr>
        <w:t>ssi</w:t>
      </w:r>
      <w:r>
        <w:rPr>
          <w:rFonts w:ascii="Arial" w:hAnsi="Arial" w:cs="Arial"/>
          <w:b/>
        </w:rPr>
        <w:t>s</w:t>
      </w:r>
      <w:r w:rsidRPr="00C34A01">
        <w:rPr>
          <w:rFonts w:ascii="Arial" w:hAnsi="Arial" w:cs="Arial"/>
          <w:b/>
        </w:rPr>
        <w:t>tants will:</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color w:val="000000"/>
        </w:rPr>
        <w:t xml:space="preserve">Work in partnership with teachers, teaching assistants, </w:t>
      </w:r>
      <w:r>
        <w:rPr>
          <w:rFonts w:ascii="Arial" w:hAnsi="Arial" w:cs="Arial"/>
          <w:color w:val="000000"/>
        </w:rPr>
        <w:t>the health and home support a</w:t>
      </w:r>
      <w:r w:rsidRPr="00C34A01">
        <w:rPr>
          <w:rFonts w:ascii="Arial" w:hAnsi="Arial" w:cs="Arial"/>
          <w:color w:val="000000"/>
        </w:rPr>
        <w:t>ssistant and other professionals to provide effective support and care to pupils, tailoring support to the needs of the individual pupils if necessary.</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color w:val="000000"/>
        </w:rPr>
        <w:t>Provide intimate care to meet pupils’ needs.</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color w:val="000000"/>
        </w:rPr>
        <w:t>Support small groups of children and individuals within the classroom and/or externally to the main class as required.</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color w:val="000000"/>
        </w:rPr>
        <w:t>Maintain a high level of pastoral care to pupils within the class and throughout the school.</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color w:val="000000"/>
        </w:rPr>
        <w:t>Provide appropriate help throughout the day, including break and lunchtime monitoring and pre and post school activities as necessary.</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color w:val="000000"/>
        </w:rPr>
        <w:t>Undertake appropriate training and administer prescribed medication when required including emergency medication</w:t>
      </w:r>
      <w:r>
        <w:rPr>
          <w:rFonts w:ascii="Arial" w:hAnsi="Arial" w:cs="Arial"/>
          <w:color w:val="000000"/>
        </w:rPr>
        <w:t>.</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color w:val="000000"/>
        </w:rPr>
        <w:t>Follow the schools policy and proce</w:t>
      </w:r>
      <w:r>
        <w:rPr>
          <w:rFonts w:ascii="Arial" w:hAnsi="Arial" w:cs="Arial"/>
          <w:color w:val="000000"/>
        </w:rPr>
        <w:t xml:space="preserve">dures for </w:t>
      </w:r>
      <w:r w:rsidRPr="00C34A01">
        <w:rPr>
          <w:rFonts w:ascii="Arial" w:hAnsi="Arial" w:cs="Arial"/>
          <w:color w:val="000000"/>
        </w:rPr>
        <w:t>moving and handling and behaviour management including the use of restrictive physical intervention.</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color w:val="000000"/>
        </w:rPr>
        <w:t>Assist where necessary with learners with feeding difficulties, including those with a gastrostomy.</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color w:val="000000"/>
        </w:rPr>
        <w:t>Provide pastoral care and support to sick and injured children, taking appropriate action as necessary, ensuring that parents and school staff are fully informed of incidents and accidents.</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color w:val="000000"/>
        </w:rPr>
        <w:t>Contribute to accident records as required.</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color w:val="000000"/>
        </w:rPr>
        <w:t>Contribute and participate in team meetings and briefings.</w:t>
      </w:r>
    </w:p>
    <w:p w:rsidR="00BA7EBF" w:rsidRDefault="00BA7EBF" w:rsidP="00BA7EBF">
      <w:pPr>
        <w:numPr>
          <w:ilvl w:val="0"/>
          <w:numId w:val="4"/>
        </w:numPr>
        <w:spacing w:before="120"/>
        <w:rPr>
          <w:rFonts w:ascii="Arial" w:hAnsi="Arial" w:cs="Arial"/>
          <w:color w:val="000000"/>
        </w:rPr>
      </w:pPr>
      <w:r>
        <w:rPr>
          <w:rFonts w:ascii="Arial" w:hAnsi="Arial" w:cs="Arial"/>
          <w:color w:val="000000"/>
        </w:rPr>
        <w:lastRenderedPageBreak/>
        <w:t>A</w:t>
      </w:r>
      <w:r w:rsidRPr="00C34A01">
        <w:rPr>
          <w:rFonts w:ascii="Arial" w:hAnsi="Arial" w:cs="Arial"/>
          <w:color w:val="000000"/>
        </w:rPr>
        <w:t>ttend any training courses relevant to the post, ensuring continuing, personal and professional development</w:t>
      </w:r>
      <w:r>
        <w:rPr>
          <w:rFonts w:ascii="Arial" w:hAnsi="Arial" w:cs="Arial"/>
          <w:color w:val="000000"/>
        </w:rPr>
        <w:t>.</w:t>
      </w:r>
    </w:p>
    <w:p w:rsidR="00BA7EBF" w:rsidRDefault="00BA7EBF" w:rsidP="00BA7EBF">
      <w:pPr>
        <w:numPr>
          <w:ilvl w:val="0"/>
          <w:numId w:val="4"/>
        </w:numPr>
        <w:spacing w:before="120"/>
        <w:rPr>
          <w:rFonts w:ascii="Arial" w:hAnsi="Arial" w:cs="Arial"/>
          <w:color w:val="000000"/>
        </w:rPr>
      </w:pPr>
      <w:r>
        <w:rPr>
          <w:rFonts w:ascii="Arial" w:hAnsi="Arial" w:cs="Arial"/>
          <w:color w:val="000000"/>
        </w:rPr>
        <w:t>P</w:t>
      </w:r>
      <w:r w:rsidRPr="00C34A01">
        <w:rPr>
          <w:rFonts w:ascii="Arial" w:hAnsi="Arial" w:cs="Arial"/>
          <w:color w:val="000000"/>
        </w:rPr>
        <w:t>resent oneself as a role model to pupils in speech, dress, behaviour and attitude</w:t>
      </w:r>
      <w:r>
        <w:rPr>
          <w:rFonts w:ascii="Arial" w:hAnsi="Arial" w:cs="Arial"/>
          <w:color w:val="000000"/>
        </w:rPr>
        <w:t>.</w:t>
      </w:r>
    </w:p>
    <w:p w:rsidR="00BA7EBF" w:rsidRPr="00C34A01" w:rsidRDefault="00BA7EBF" w:rsidP="00BA7EBF">
      <w:pPr>
        <w:numPr>
          <w:ilvl w:val="0"/>
          <w:numId w:val="4"/>
        </w:numPr>
        <w:spacing w:before="120"/>
        <w:rPr>
          <w:rFonts w:ascii="Arial" w:hAnsi="Arial" w:cs="Arial"/>
          <w:color w:val="000000"/>
        </w:rPr>
      </w:pPr>
      <w:r w:rsidRPr="00C34A01">
        <w:rPr>
          <w:rFonts w:ascii="Arial" w:hAnsi="Arial" w:cs="Arial"/>
        </w:rPr>
        <w:t xml:space="preserve">Complete any other tasks commensurate with the post which may be requested by the </w:t>
      </w:r>
      <w:r w:rsidR="00740A34">
        <w:rPr>
          <w:rFonts w:ascii="Arial" w:hAnsi="Arial" w:cs="Arial"/>
        </w:rPr>
        <w:t>Head Teacher</w:t>
      </w:r>
      <w:bookmarkStart w:id="0" w:name="_GoBack"/>
      <w:bookmarkEnd w:id="0"/>
      <w:r w:rsidRPr="00C34A01">
        <w:rPr>
          <w:rFonts w:ascii="Arial" w:hAnsi="Arial" w:cs="Arial"/>
        </w:rPr>
        <w:t xml:space="preserve"> to ensure the smooth running of the school.</w:t>
      </w:r>
    </w:p>
    <w:p w:rsidR="00BA7EBF" w:rsidRPr="009054E7" w:rsidRDefault="00BA7EBF" w:rsidP="00BA7EBF">
      <w:pPr>
        <w:tabs>
          <w:tab w:val="num" w:pos="567"/>
        </w:tabs>
        <w:ind w:left="426"/>
        <w:rPr>
          <w:rFonts w:ascii="Arial" w:hAnsi="Arial" w:cs="Arial"/>
          <w:sz w:val="20"/>
        </w:rPr>
      </w:pPr>
    </w:p>
    <w:p w:rsidR="00BA7EBF" w:rsidRPr="009054E7" w:rsidRDefault="00BA7EBF" w:rsidP="00BA7EBF">
      <w:pPr>
        <w:rPr>
          <w:rFonts w:ascii="Arial" w:hAnsi="Arial" w:cs="Arial"/>
          <w:b/>
          <w:sz w:val="20"/>
        </w:rPr>
      </w:pPr>
    </w:p>
    <w:p w:rsidR="00C03FFC" w:rsidRPr="00C03FFC" w:rsidRDefault="00C03FFC" w:rsidP="00C03FFC">
      <w:pPr>
        <w:rPr>
          <w:rFonts w:ascii="Arial" w:hAnsi="Arial" w:cs="Arial"/>
          <w:b/>
        </w:rPr>
      </w:pPr>
      <w:r w:rsidRPr="00C03FFC">
        <w:rPr>
          <w:rFonts w:ascii="Arial" w:hAnsi="Arial" w:cs="Arial"/>
          <w:b/>
        </w:rPr>
        <w:t>Evergreen Primary School is committed to safeguarding and promoting the welfare of children and young people and expects all staff and volunteers to share this commitment.  Any offer of employment will be subject to a receipt of a satisfactory DBS Enhanced Disclosure.</w:t>
      </w:r>
    </w:p>
    <w:p w:rsidR="00C03FFC" w:rsidRPr="00C03FFC" w:rsidRDefault="00C03FFC" w:rsidP="00C03FFC"/>
    <w:p w:rsidR="00C03FFC" w:rsidRDefault="00C03FFC" w:rsidP="00C03FFC">
      <w:pPr>
        <w:jc w:val="center"/>
        <w:rPr>
          <w:rFonts w:ascii="Comic Sans MS" w:hAnsi="Comic Sans MS"/>
          <w:b/>
        </w:rPr>
      </w:pPr>
    </w:p>
    <w:p w:rsidR="00BA7EBF" w:rsidRPr="00451DCE" w:rsidRDefault="00BA7EBF" w:rsidP="00BA7EBF">
      <w:pPr>
        <w:rPr>
          <w:rFonts w:ascii="Comic Sans MS" w:hAnsi="Comic Sans MS"/>
          <w:sz w:val="20"/>
        </w:rPr>
      </w:pPr>
    </w:p>
    <w:p w:rsidR="00BA7EBF" w:rsidRPr="00451DCE" w:rsidRDefault="00BA7EBF" w:rsidP="00BA7EBF">
      <w:pPr>
        <w:rPr>
          <w:rFonts w:ascii="Comic Sans MS" w:hAnsi="Comic Sans MS" w:cs="Arial"/>
          <w:sz w:val="20"/>
        </w:rPr>
      </w:pPr>
    </w:p>
    <w:p w:rsidR="00BA7EBF" w:rsidRPr="00451DCE" w:rsidRDefault="00BA7EBF" w:rsidP="00BA7EBF">
      <w:pPr>
        <w:rPr>
          <w:rFonts w:ascii="Comic Sans MS" w:hAnsi="Comic Sans MS" w:cs="Arial"/>
          <w:sz w:val="20"/>
        </w:rPr>
      </w:pPr>
    </w:p>
    <w:p w:rsidR="00CF284F" w:rsidRPr="00BA7EBF" w:rsidRDefault="00CF284F" w:rsidP="00BA7EBF"/>
    <w:sectPr w:rsidR="00CF284F" w:rsidRPr="00BA7EB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EE1" w:rsidRDefault="00950EE1" w:rsidP="007A71FF">
      <w:r>
        <w:separator/>
      </w:r>
    </w:p>
  </w:endnote>
  <w:endnote w:type="continuationSeparator" w:id="0">
    <w:p w:rsidR="00950EE1" w:rsidRDefault="00950EE1" w:rsidP="007A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EE1" w:rsidRDefault="00950EE1" w:rsidP="007A71FF">
      <w:r>
        <w:separator/>
      </w:r>
    </w:p>
  </w:footnote>
  <w:footnote w:type="continuationSeparator" w:id="0">
    <w:p w:rsidR="00950EE1" w:rsidRDefault="00950EE1" w:rsidP="007A7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1FF" w:rsidRDefault="007A71FF">
    <w:pPr>
      <w:pStyle w:val="Header"/>
    </w:pPr>
    <w:r>
      <w:rPr>
        <w:noProof/>
      </w:rPr>
      <w:drawing>
        <wp:inline distT="0" distB="0" distL="0" distR="0" wp14:anchorId="58F37E90" wp14:editId="104B3594">
          <wp:extent cx="685800" cy="6380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581" cy="647193"/>
                  </a:xfrm>
                  <a:prstGeom prst="rect">
                    <a:avLst/>
                  </a:prstGeom>
                  <a:noFill/>
                </pic:spPr>
              </pic:pic>
            </a:graphicData>
          </a:graphic>
        </wp:inline>
      </w:drawing>
    </w:r>
    <w:r>
      <w:rPr>
        <w:noProof/>
      </w:rPr>
      <w:t xml:space="preserve"> </w:t>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37BDB"/>
    <w:multiLevelType w:val="hybridMultilevel"/>
    <w:tmpl w:val="BFD845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CD3EEE"/>
    <w:multiLevelType w:val="hybridMultilevel"/>
    <w:tmpl w:val="73A8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D30C01"/>
    <w:multiLevelType w:val="hybridMultilevel"/>
    <w:tmpl w:val="167874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284929"/>
    <w:multiLevelType w:val="hybridMultilevel"/>
    <w:tmpl w:val="EF9CB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FF"/>
    <w:rsid w:val="00150239"/>
    <w:rsid w:val="00222308"/>
    <w:rsid w:val="002D2A4C"/>
    <w:rsid w:val="00324E3D"/>
    <w:rsid w:val="003F45C8"/>
    <w:rsid w:val="005B098E"/>
    <w:rsid w:val="00602FCD"/>
    <w:rsid w:val="00703FB8"/>
    <w:rsid w:val="00740A34"/>
    <w:rsid w:val="0079506E"/>
    <w:rsid w:val="007A71FF"/>
    <w:rsid w:val="007F7BAD"/>
    <w:rsid w:val="00944F9A"/>
    <w:rsid w:val="00950EE1"/>
    <w:rsid w:val="009B6334"/>
    <w:rsid w:val="00A53FCB"/>
    <w:rsid w:val="00A813B4"/>
    <w:rsid w:val="00AD4185"/>
    <w:rsid w:val="00B179B8"/>
    <w:rsid w:val="00B55BD7"/>
    <w:rsid w:val="00BA7EBF"/>
    <w:rsid w:val="00C03FFC"/>
    <w:rsid w:val="00C14890"/>
    <w:rsid w:val="00CA0C85"/>
    <w:rsid w:val="00CF284F"/>
    <w:rsid w:val="00DE2AF3"/>
    <w:rsid w:val="00E07B1D"/>
    <w:rsid w:val="00E14751"/>
    <w:rsid w:val="00E369A7"/>
    <w:rsid w:val="00FD2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E7B0D"/>
  <w15:docId w15:val="{16B6AB64-435D-4AAA-A690-572A847E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1F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A7EBF"/>
    <w:pPr>
      <w:keepNext/>
      <w:outlineLvl w:val="0"/>
    </w:pPr>
    <w:rPr>
      <w:b/>
      <w:szCs w:val="20"/>
      <w:u w:val="single"/>
      <w:lang w:eastAsia="en-US"/>
    </w:rPr>
  </w:style>
  <w:style w:type="paragraph" w:styleId="Heading2">
    <w:name w:val="heading 2"/>
    <w:basedOn w:val="Normal"/>
    <w:next w:val="Normal"/>
    <w:link w:val="Heading2Char"/>
    <w:qFormat/>
    <w:rsid w:val="00BA7EBF"/>
    <w:pPr>
      <w:keepNext/>
      <w:outlineLvl w:val="1"/>
    </w:pPr>
    <w:rPr>
      <w:rFonts w:ascii="Comic Sans MS" w:hAnsi="Comic Sans MS"/>
      <w:b/>
      <w:b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1FF"/>
    <w:pPr>
      <w:tabs>
        <w:tab w:val="center" w:pos="4513"/>
        <w:tab w:val="right" w:pos="9026"/>
      </w:tabs>
    </w:pPr>
  </w:style>
  <w:style w:type="character" w:customStyle="1" w:styleId="HeaderChar">
    <w:name w:val="Header Char"/>
    <w:basedOn w:val="DefaultParagraphFont"/>
    <w:link w:val="Header"/>
    <w:uiPriority w:val="99"/>
    <w:rsid w:val="007A71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A71FF"/>
    <w:pPr>
      <w:tabs>
        <w:tab w:val="center" w:pos="4513"/>
        <w:tab w:val="right" w:pos="9026"/>
      </w:tabs>
    </w:pPr>
  </w:style>
  <w:style w:type="character" w:customStyle="1" w:styleId="FooterChar">
    <w:name w:val="Footer Char"/>
    <w:basedOn w:val="DefaultParagraphFont"/>
    <w:link w:val="Footer"/>
    <w:uiPriority w:val="99"/>
    <w:rsid w:val="007A71FF"/>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A71FF"/>
    <w:rPr>
      <w:rFonts w:ascii="Tahoma" w:hAnsi="Tahoma" w:cs="Tahoma"/>
      <w:sz w:val="16"/>
      <w:szCs w:val="16"/>
    </w:rPr>
  </w:style>
  <w:style w:type="character" w:customStyle="1" w:styleId="BalloonTextChar">
    <w:name w:val="Balloon Text Char"/>
    <w:basedOn w:val="DefaultParagraphFont"/>
    <w:link w:val="BalloonText"/>
    <w:uiPriority w:val="99"/>
    <w:semiHidden/>
    <w:rsid w:val="007A71FF"/>
    <w:rPr>
      <w:rFonts w:ascii="Tahoma" w:eastAsia="Times New Roman" w:hAnsi="Tahoma" w:cs="Tahoma"/>
      <w:sz w:val="16"/>
      <w:szCs w:val="16"/>
      <w:lang w:eastAsia="en-GB"/>
    </w:rPr>
  </w:style>
  <w:style w:type="character" w:styleId="Hyperlink">
    <w:name w:val="Hyperlink"/>
    <w:uiPriority w:val="99"/>
    <w:unhideWhenUsed/>
    <w:rsid w:val="00CF284F"/>
    <w:rPr>
      <w:color w:val="0000FF"/>
      <w:u w:val="single"/>
    </w:rPr>
  </w:style>
  <w:style w:type="character" w:customStyle="1" w:styleId="Heading1Char">
    <w:name w:val="Heading 1 Char"/>
    <w:basedOn w:val="DefaultParagraphFont"/>
    <w:link w:val="Heading1"/>
    <w:rsid w:val="00BA7EB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BA7EBF"/>
    <w:rPr>
      <w:rFonts w:ascii="Comic Sans MS" w:eastAsia="Times New Roman" w:hAnsi="Comic Sans MS"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5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0e9322-8e38-4740-a15b-c23b65535973">
      <Terms xmlns="http://schemas.microsoft.com/office/infopath/2007/PartnerControls"/>
    </lcf76f155ced4ddcb4097134ff3c332f>
    <TaxCatchAll xmlns="d3dcfe0f-4b2a-4504-a3dd-7c4cdf02854d" xsi:nil="true"/>
    <SharedWithUsers xmlns="d3dcfe0f-4b2a-4504-a3dd-7c4cdf02854d">
      <UserInfo>
        <DisplayName/>
        <AccountId xsi:nil="true"/>
        <AccountType/>
      </UserInfo>
    </SharedWithUsers>
    <MediaLengthInSeconds xmlns="210e9322-8e38-4740-a15b-c23b655359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0391FF7CD746489503BFE2463E791C" ma:contentTypeVersion="19" ma:contentTypeDescription="Create a new document." ma:contentTypeScope="" ma:versionID="bc439e63a70ee1b80bf3a4554a04f4b3">
  <xsd:schema xmlns:xsd="http://www.w3.org/2001/XMLSchema" xmlns:xs="http://www.w3.org/2001/XMLSchema" xmlns:p="http://schemas.microsoft.com/office/2006/metadata/properties" xmlns:ns2="210e9322-8e38-4740-a15b-c23b65535973" xmlns:ns3="d3dcfe0f-4b2a-4504-a3dd-7c4cdf02854d" targetNamespace="http://schemas.microsoft.com/office/2006/metadata/properties" ma:root="true" ma:fieldsID="e22aceb9904bb8f2746fdb4957c37525" ns2:_="" ns3:_="">
    <xsd:import namespace="210e9322-8e38-4740-a15b-c23b65535973"/>
    <xsd:import namespace="d3dcfe0f-4b2a-4504-a3dd-7c4cdf028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e9322-8e38-4740-a15b-c23b65535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f79095-5cc6-4be5-8cd9-16259ad4f8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cfe0f-4b2a-4504-a3dd-7c4cdf028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f8fe99-5465-4d3a-bde7-beb6a7e0ec31}" ma:internalName="TaxCatchAll" ma:showField="CatchAllData" ma:web="d3dcfe0f-4b2a-4504-a3dd-7c4cdf028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1BACD-E0A2-4133-A3C9-519CB79FE1D5}">
  <ds:schemaRefs>
    <ds:schemaRef ds:uri="210e9322-8e38-4740-a15b-c23b65535973"/>
    <ds:schemaRef ds:uri="http://purl.org/dc/terms/"/>
    <ds:schemaRef ds:uri="http://schemas.openxmlformats.org/package/2006/metadata/core-properties"/>
    <ds:schemaRef ds:uri="d3dcfe0f-4b2a-4504-a3dd-7c4cdf02854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A08C1B1-EBDD-417F-A1D6-65A69F128692}"/>
</file>

<file path=customXml/itemProps3.xml><?xml version="1.0" encoding="utf-8"?>
<ds:datastoreItem xmlns:ds="http://schemas.openxmlformats.org/officeDocument/2006/customXml" ds:itemID="{CEED639D-769E-477A-92C2-A2B620C61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ICTSS</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Skerrett</dc:creator>
  <cp:lastModifiedBy>Mrs S Middis</cp:lastModifiedBy>
  <cp:revision>5</cp:revision>
  <cp:lastPrinted>2021-07-07T14:04:00Z</cp:lastPrinted>
  <dcterms:created xsi:type="dcterms:W3CDTF">2016-11-18T14:48:00Z</dcterms:created>
  <dcterms:modified xsi:type="dcterms:W3CDTF">2025-09-18T10:34:00Z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0x010100F50391FF7CD746489503BFE2463E791C</vt:lpwstr>
  </property>
  <property fmtid="{D5CDD505-2E9C-101B-9397-08002B2CF9AE}" pid="3" name="MediaServiceImageTags">
    <vt:lpwstr/>
  </property>
  <property fmtid="{D5CDD505-2E9C-101B-9397-08002B2CF9AE}" pid="4" name="Order">
    <vt:r8>12356400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